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9E1919" w:rsidRDefault="009E1919" w:rsidP="009E1919">
      <w:pPr>
        <w:jc w:val="center"/>
        <w:rPr>
          <w:rFonts w:ascii="Times New Roman" w:hAnsi="Times New Roman" w:cs="Times New Roman"/>
          <w:b/>
          <w:bCs/>
        </w:rPr>
      </w:pPr>
    </w:p>
    <w:p w:rsidR="00861DBB" w:rsidRDefault="009E1919" w:rsidP="009E1919">
      <w:pPr>
        <w:jc w:val="center"/>
        <w:rPr>
          <w:rFonts w:ascii="Times New Roman" w:hAnsi="Times New Roman" w:cs="Times New Roman"/>
        </w:rPr>
      </w:pPr>
      <w:r w:rsidRPr="00816C91">
        <w:rPr>
          <w:rFonts w:ascii="Times New Roman" w:hAnsi="Times New Roman" w:cs="Times New Roman"/>
          <w:b/>
          <w:bCs/>
        </w:rPr>
        <w:t>Najnowsze przepisy dotyczące wprowadzania produktów kosmetycznych do obrotu na rynku polskim i unijnym</w:t>
      </w:r>
    </w:p>
    <w:p w:rsidR="009E1919" w:rsidRPr="009E1919" w:rsidRDefault="009E1919" w:rsidP="009E1919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7"/>
        <w:gridCol w:w="2962"/>
        <w:gridCol w:w="798"/>
      </w:tblGrid>
      <w:tr w:rsidR="000224D5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990739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Kraków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17213C" w:rsidRDefault="00990739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31</w:t>
            </w:r>
            <w:r w:rsidR="00785D0C">
              <w:rPr>
                <w:rFonts w:ascii="Arial" w:hAnsi="Arial" w:cs="Arial"/>
                <w:color w:val="1F1A17"/>
              </w:rPr>
              <w:t xml:space="preserve"> stycznia</w:t>
            </w:r>
            <w:r w:rsidR="009E1919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785D0C"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9E1919" w:rsidRDefault="009E1919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785D0C">
        <w:rPr>
          <w:b/>
        </w:rPr>
        <w:t>20 stycznia 2018</w:t>
      </w:r>
      <w:r w:rsidR="00A9430C">
        <w:rPr>
          <w:b/>
        </w:rPr>
        <w:t xml:space="preserve"> 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785D0C" w:rsidP="00861DBB">
      <w:pPr>
        <w:jc w:val="both"/>
        <w:rPr>
          <w:b/>
        </w:rPr>
      </w:pPr>
      <w:r>
        <w:rPr>
          <w:b/>
        </w:rPr>
        <w:t>po 20 stycznia</w:t>
      </w:r>
      <w:r w:rsidR="009E1919">
        <w:rPr>
          <w:b/>
        </w:rPr>
        <w:t xml:space="preserve"> </w:t>
      </w:r>
      <w:r>
        <w:rPr>
          <w:b/>
        </w:rPr>
        <w:t>2018</w:t>
      </w:r>
      <w:r w:rsidR="00A9430C">
        <w:rPr>
          <w:b/>
        </w:rPr>
        <w:t xml:space="preserve"> 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884" w:rsidRDefault="007B4884" w:rsidP="005B4289">
      <w:pPr>
        <w:spacing w:line="240" w:lineRule="auto"/>
      </w:pPr>
      <w:r>
        <w:separator/>
      </w:r>
    </w:p>
  </w:endnote>
  <w:endnote w:type="continuationSeparator" w:id="0">
    <w:p w:rsidR="007B4884" w:rsidRDefault="007B4884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884" w:rsidRDefault="007B4884" w:rsidP="005B4289">
      <w:pPr>
        <w:spacing w:line="240" w:lineRule="auto"/>
      </w:pPr>
      <w:r>
        <w:separator/>
      </w:r>
    </w:p>
  </w:footnote>
  <w:footnote w:type="continuationSeparator" w:id="0">
    <w:p w:rsidR="007B4884" w:rsidRDefault="007B4884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224D5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E5C44"/>
    <w:rsid w:val="001F06A6"/>
    <w:rsid w:val="00212E3C"/>
    <w:rsid w:val="00225CEE"/>
    <w:rsid w:val="00232DA3"/>
    <w:rsid w:val="00236E56"/>
    <w:rsid w:val="002A2DC7"/>
    <w:rsid w:val="002C33AA"/>
    <w:rsid w:val="002C3C18"/>
    <w:rsid w:val="002D2F76"/>
    <w:rsid w:val="00340E9E"/>
    <w:rsid w:val="00386B15"/>
    <w:rsid w:val="003B26BF"/>
    <w:rsid w:val="003C112B"/>
    <w:rsid w:val="003D1F6B"/>
    <w:rsid w:val="003E1CB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85197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85D0C"/>
    <w:rsid w:val="007B4884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90739"/>
    <w:rsid w:val="009E1919"/>
    <w:rsid w:val="00A25F27"/>
    <w:rsid w:val="00A76BD5"/>
    <w:rsid w:val="00A9430C"/>
    <w:rsid w:val="00AD4146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61893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01D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2018-01-09T00:44:00Z</dcterms:created>
  <dcterms:modified xsi:type="dcterms:W3CDTF">2018-01-09T00:44:00Z</dcterms:modified>
</cp:coreProperties>
</file>